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A65C" w14:textId="77777777" w:rsidR="004F7947" w:rsidRDefault="004D1376">
      <w:pPr>
        <w:rPr>
          <w:rFonts w:asciiTheme="minorEastAsia" w:hAnsiTheme="minorEastAsia"/>
          <w:sz w:val="24"/>
          <w:szCs w:val="24"/>
        </w:rPr>
      </w:pPr>
      <w:r w:rsidRPr="004F7947">
        <w:rPr>
          <w:rFonts w:asciiTheme="minorEastAsia" w:hAnsiTheme="minorEastAsia"/>
          <w:sz w:val="24"/>
          <w:szCs w:val="24"/>
        </w:rPr>
        <w:t xml:space="preserve">　</w:t>
      </w:r>
    </w:p>
    <w:p w14:paraId="1FC2FAA1" w14:textId="77777777" w:rsidR="004F7947" w:rsidRDefault="0002095D" w:rsidP="004F7947">
      <w:pPr>
        <w:ind w:firstLineChars="200" w:firstLine="480"/>
        <w:rPr>
          <w:rFonts w:asciiTheme="minorEastAsia" w:hAnsiTheme="minorEastAsia"/>
          <w:sz w:val="24"/>
          <w:szCs w:val="24"/>
        </w:rPr>
      </w:pPr>
      <w:r w:rsidRPr="004F7947">
        <w:rPr>
          <w:rFonts w:asciiTheme="minorEastAsia" w:hAnsiTheme="minorEastAsia"/>
          <w:sz w:val="24"/>
          <w:szCs w:val="24"/>
        </w:rPr>
        <w:t>アメリカのベネズエラに対する主権侵害・国際法違反の</w:t>
      </w:r>
    </w:p>
    <w:p w14:paraId="1615B8D9" w14:textId="77777777" w:rsidR="00AF0036" w:rsidRDefault="004F7947" w:rsidP="004F7947">
      <w:pPr>
        <w:ind w:firstLineChars="1600" w:firstLine="3840"/>
        <w:rPr>
          <w:rFonts w:asciiTheme="minorEastAsia" w:hAnsiTheme="minorEastAsia"/>
          <w:sz w:val="24"/>
          <w:szCs w:val="24"/>
        </w:rPr>
      </w:pPr>
      <w:r>
        <w:rPr>
          <w:rFonts w:asciiTheme="minorEastAsia" w:hAnsiTheme="minorEastAsia"/>
          <w:sz w:val="24"/>
          <w:szCs w:val="24"/>
        </w:rPr>
        <w:t>武力行使に断固抗議する（声明）</w:t>
      </w:r>
    </w:p>
    <w:p w14:paraId="5A6125D0" w14:textId="77777777" w:rsidR="004F7947" w:rsidRDefault="004F7947" w:rsidP="001C1859">
      <w:pPr>
        <w:pStyle w:val="Web"/>
        <w:shd w:val="clear" w:color="auto" w:fill="FFFFFF"/>
        <w:spacing w:before="0" w:beforeAutospacing="0" w:after="0" w:afterAutospacing="0"/>
        <w:rPr>
          <w:rFonts w:asciiTheme="minorEastAsia" w:eastAsiaTheme="minorEastAsia" w:hAnsiTheme="minorEastAsia" w:cs="Arial"/>
          <w:color w:val="000000"/>
          <w:spacing w:val="-4"/>
        </w:rPr>
      </w:pPr>
    </w:p>
    <w:p w14:paraId="5BF47341" w14:textId="77777777" w:rsidR="00D44FDA" w:rsidRPr="004F7947" w:rsidRDefault="00D44FDA" w:rsidP="00D44FDA">
      <w:pPr>
        <w:pStyle w:val="Web"/>
        <w:shd w:val="clear" w:color="auto" w:fill="FFFFFF"/>
        <w:spacing w:before="0" w:beforeAutospacing="0" w:after="0" w:afterAutospacing="0"/>
        <w:ind w:firstLineChars="100" w:firstLine="232"/>
        <w:rPr>
          <w:rFonts w:asciiTheme="minorEastAsia" w:eastAsiaTheme="minorEastAsia" w:hAnsiTheme="minorEastAsia" w:cs="Arial"/>
          <w:color w:val="000000"/>
          <w:spacing w:val="-4"/>
        </w:rPr>
      </w:pPr>
      <w:r w:rsidRPr="004F7947">
        <w:rPr>
          <w:rFonts w:asciiTheme="minorEastAsia" w:eastAsiaTheme="minorEastAsia" w:hAnsiTheme="minorEastAsia" w:cs="Arial"/>
          <w:color w:val="000000"/>
          <w:spacing w:val="-4"/>
        </w:rPr>
        <w:t>アメリカ・トランプ政権は2026年1月3</w:t>
      </w:r>
      <w:r w:rsidR="00717EA3">
        <w:rPr>
          <w:rFonts w:asciiTheme="minorEastAsia" w:eastAsiaTheme="minorEastAsia" w:hAnsiTheme="minorEastAsia" w:cs="Arial"/>
          <w:color w:val="000000"/>
          <w:spacing w:val="-4"/>
        </w:rPr>
        <w:t>日、ベネズエラを武力攻撃し、マドゥ</w:t>
      </w:r>
      <w:r w:rsidRPr="004F7947">
        <w:rPr>
          <w:rFonts w:asciiTheme="minorEastAsia" w:eastAsiaTheme="minorEastAsia" w:hAnsiTheme="minorEastAsia" w:cs="Arial"/>
          <w:color w:val="000000"/>
          <w:spacing w:val="-4"/>
        </w:rPr>
        <w:t>ロ大統領とその妻を拉致・拘束し、アメリカ国内へ</w:t>
      </w:r>
      <w:r w:rsidR="006C0972">
        <w:rPr>
          <w:rFonts w:asciiTheme="minorEastAsia" w:eastAsiaTheme="minorEastAsia" w:hAnsiTheme="minorEastAsia" w:cs="Arial"/>
          <w:color w:val="000000"/>
          <w:spacing w:val="-4"/>
        </w:rPr>
        <w:t>強制</w:t>
      </w:r>
      <w:r w:rsidRPr="004F7947">
        <w:rPr>
          <w:rFonts w:asciiTheme="minorEastAsia" w:eastAsiaTheme="minorEastAsia" w:hAnsiTheme="minorEastAsia" w:cs="Arial"/>
          <w:color w:val="000000"/>
          <w:spacing w:val="-4"/>
        </w:rPr>
        <w:t>移送した。</w:t>
      </w:r>
    </w:p>
    <w:p w14:paraId="4BF66485" w14:textId="77777777" w:rsidR="00D44FDA" w:rsidRPr="004F7947" w:rsidRDefault="00D44FDA" w:rsidP="00D44FDA">
      <w:pPr>
        <w:pStyle w:val="Web"/>
        <w:shd w:val="clear" w:color="auto" w:fill="FFFFFF"/>
        <w:spacing w:before="0" w:beforeAutospacing="0" w:after="0" w:afterAutospacing="0"/>
        <w:ind w:firstLineChars="100" w:firstLine="240"/>
        <w:rPr>
          <w:rFonts w:asciiTheme="minorEastAsia" w:eastAsiaTheme="minorEastAsia" w:hAnsiTheme="minorEastAsia"/>
        </w:rPr>
      </w:pPr>
      <w:r w:rsidRPr="004F7947">
        <w:rPr>
          <w:rFonts w:asciiTheme="minorEastAsia" w:eastAsiaTheme="minorEastAsia" w:hAnsiTheme="minorEastAsia"/>
        </w:rPr>
        <w:t>世界は、</w:t>
      </w:r>
      <w:r w:rsidR="0002095D" w:rsidRPr="004F7947">
        <w:rPr>
          <w:rFonts w:asciiTheme="minorEastAsia" w:eastAsiaTheme="minorEastAsia" w:hAnsiTheme="minorEastAsia"/>
        </w:rPr>
        <w:t>1928</w:t>
      </w:r>
      <w:r w:rsidRPr="004F7947">
        <w:rPr>
          <w:rFonts w:asciiTheme="minorEastAsia" w:eastAsiaTheme="minorEastAsia" w:hAnsiTheme="minorEastAsia"/>
        </w:rPr>
        <w:t>年パリ不戦条約から194</w:t>
      </w:r>
      <w:r w:rsidRPr="004F7947">
        <w:rPr>
          <w:rFonts w:asciiTheme="minorEastAsia" w:eastAsiaTheme="minorEastAsia" w:hAnsiTheme="minorEastAsia" w:hint="eastAsia"/>
        </w:rPr>
        <w:t>5</w:t>
      </w:r>
      <w:r w:rsidR="0002095D" w:rsidRPr="004F7947">
        <w:rPr>
          <w:rFonts w:asciiTheme="minorEastAsia" w:eastAsiaTheme="minorEastAsia" w:hAnsiTheme="minorEastAsia"/>
        </w:rPr>
        <w:t>年国連憲章と、戦争を『違法化』する</w:t>
      </w:r>
      <w:r w:rsidR="004E26E9" w:rsidRPr="004F7947">
        <w:rPr>
          <w:rFonts w:asciiTheme="minorEastAsia" w:eastAsiaTheme="minorEastAsia" w:hAnsiTheme="minorEastAsia"/>
        </w:rPr>
        <w:t xml:space="preserve">仕組みを積み上げてきた。現在国連憲章のもとで武力行使が許されるのは </w:t>
      </w:r>
      <w:r w:rsidR="004E26E9" w:rsidRPr="004F7947">
        <w:rPr>
          <w:rFonts w:asciiTheme="minorEastAsia" w:eastAsiaTheme="minorEastAsia" w:hAnsiTheme="minorEastAsia" w:hint="eastAsia"/>
        </w:rPr>
        <w:t>①</w:t>
      </w:r>
      <w:r w:rsidR="00FD52CC" w:rsidRPr="004F7947">
        <w:rPr>
          <w:rFonts w:asciiTheme="minorEastAsia" w:eastAsiaTheme="minorEastAsia" w:hAnsiTheme="minorEastAsia" w:hint="eastAsia"/>
        </w:rPr>
        <w:t>侵略に対する自衛</w:t>
      </w:r>
      <w:r w:rsidR="00717EA3">
        <w:rPr>
          <w:rFonts w:asciiTheme="minorEastAsia" w:eastAsiaTheme="minorEastAsia" w:hAnsiTheme="minorEastAsia" w:hint="eastAsia"/>
        </w:rPr>
        <w:t>権の行使（但し、国連が集団安全保障による措置をとるまでの間）</w:t>
      </w:r>
      <w:r w:rsidR="00FD52CC" w:rsidRPr="004F7947">
        <w:rPr>
          <w:rFonts w:asciiTheme="minorEastAsia" w:eastAsiaTheme="minorEastAsia" w:hAnsiTheme="minorEastAsia" w:hint="eastAsia"/>
        </w:rPr>
        <w:t xml:space="preserve"> ②国連自身が軍事的行動を起こす場合 ③安保理決議によって容認・授権された場合 の３つの例外</w:t>
      </w:r>
      <w:r w:rsidR="00717EA3">
        <w:rPr>
          <w:rFonts w:asciiTheme="minorEastAsia" w:eastAsiaTheme="minorEastAsia" w:hAnsiTheme="minorEastAsia" w:hint="eastAsia"/>
        </w:rPr>
        <w:t>のみである。</w:t>
      </w:r>
      <w:r w:rsidR="00FD52CC" w:rsidRPr="004F7947">
        <w:rPr>
          <w:rFonts w:asciiTheme="minorEastAsia" w:eastAsiaTheme="minorEastAsia" w:hAnsiTheme="minorEastAsia" w:hint="eastAsia"/>
        </w:rPr>
        <w:t>今回のアメリカのベネズエラに対する武力行使はこの３つのどれにもあてはまらない。</w:t>
      </w:r>
    </w:p>
    <w:p w14:paraId="467B2F56" w14:textId="77777777" w:rsidR="00AF0036" w:rsidRPr="004F7947" w:rsidRDefault="00FD52CC" w:rsidP="00D44FDA">
      <w:pPr>
        <w:pStyle w:val="Web"/>
        <w:shd w:val="clear" w:color="auto" w:fill="FFFFFF"/>
        <w:spacing w:before="0" w:beforeAutospacing="0" w:after="0" w:afterAutospacing="0"/>
        <w:ind w:firstLineChars="100" w:firstLine="240"/>
        <w:rPr>
          <w:rFonts w:asciiTheme="minorEastAsia" w:eastAsiaTheme="minorEastAsia" w:hAnsiTheme="minorEastAsia"/>
        </w:rPr>
      </w:pPr>
      <w:r w:rsidRPr="004F7947">
        <w:rPr>
          <w:rFonts w:asciiTheme="minorEastAsia" w:eastAsiaTheme="minorEastAsia" w:hAnsiTheme="minorEastAsia" w:hint="eastAsia"/>
        </w:rPr>
        <w:t>アメリカがいくら</w:t>
      </w:r>
      <w:r w:rsidR="004D1376" w:rsidRPr="004F7947">
        <w:rPr>
          <w:rFonts w:asciiTheme="minorEastAsia" w:eastAsiaTheme="minorEastAsia" w:hAnsiTheme="minorEastAsia" w:hint="eastAsia"/>
        </w:rPr>
        <w:t>「麻薬撲滅のための法(逮捕状)執行だ。」と強弁しようとも、ベネズ</w:t>
      </w:r>
      <w:r w:rsidR="00717EA3">
        <w:rPr>
          <w:rFonts w:asciiTheme="minorEastAsia" w:eastAsiaTheme="minorEastAsia" w:hAnsiTheme="minorEastAsia" w:hint="eastAsia"/>
        </w:rPr>
        <w:t>エラに対する武力行使・大統領の拉致・移送は明らかな国際法違反の「戦争犯罪」</w:t>
      </w:r>
      <w:r w:rsidR="004D1376" w:rsidRPr="004F7947">
        <w:rPr>
          <w:rFonts w:asciiTheme="minorEastAsia" w:eastAsiaTheme="minorEastAsia" w:hAnsiTheme="minorEastAsia" w:hint="eastAsia"/>
        </w:rPr>
        <w:t>である。</w:t>
      </w:r>
    </w:p>
    <w:p w14:paraId="7ED3DB18" w14:textId="77777777" w:rsidR="0002095D" w:rsidRPr="004F7947" w:rsidRDefault="00AF0036" w:rsidP="00E519F5">
      <w:pPr>
        <w:pStyle w:val="Web"/>
        <w:shd w:val="clear" w:color="auto" w:fill="FFFFFF"/>
        <w:spacing w:before="0" w:beforeAutospacing="0" w:after="0" w:afterAutospacing="0"/>
        <w:rPr>
          <w:rFonts w:asciiTheme="minorEastAsia" w:eastAsiaTheme="minorEastAsia" w:hAnsiTheme="minorEastAsia" w:cs="Arial"/>
          <w:color w:val="000000"/>
          <w:spacing w:val="-4"/>
        </w:rPr>
      </w:pPr>
      <w:r w:rsidRPr="004F7947">
        <w:rPr>
          <w:rFonts w:asciiTheme="minorEastAsia" w:eastAsiaTheme="minorEastAsia" w:hAnsiTheme="minorEastAsia"/>
        </w:rPr>
        <w:t xml:space="preserve">　</w:t>
      </w:r>
      <w:r w:rsidR="00717EA3">
        <w:rPr>
          <w:rFonts w:asciiTheme="minorEastAsia" w:eastAsiaTheme="minorEastAsia" w:hAnsiTheme="minorEastAsia" w:cs="Arial"/>
          <w:color w:val="000000"/>
          <w:spacing w:val="-4"/>
        </w:rPr>
        <w:t>ベネズエラのマドゥ</w:t>
      </w:r>
      <w:r w:rsidR="00E519F5" w:rsidRPr="004F7947">
        <w:rPr>
          <w:rFonts w:asciiTheme="minorEastAsia" w:eastAsiaTheme="minorEastAsia" w:hAnsiTheme="minorEastAsia" w:cs="Arial"/>
          <w:color w:val="000000"/>
          <w:spacing w:val="-4"/>
        </w:rPr>
        <w:t>ロ政権は、人権侵害や国内政治と経済の混乱など批判されるべき点もあることだろう。しかし、ベネズエラのことはベネズエラ国民が決めることであり、アメリカが単独で「軍事的解決」しようとすることは断じて許されない。</w:t>
      </w:r>
      <w:r w:rsidR="00D44FDA" w:rsidRPr="004F7947">
        <w:rPr>
          <w:rFonts w:asciiTheme="minorEastAsia" w:eastAsiaTheme="minorEastAsia" w:hAnsiTheme="minorEastAsia" w:hint="eastAsia"/>
        </w:rPr>
        <w:t>アメリカ・トランプ政権の、まるで</w:t>
      </w:r>
      <w:r w:rsidR="004D1376" w:rsidRPr="004F7947">
        <w:rPr>
          <w:rFonts w:asciiTheme="minorEastAsia" w:eastAsiaTheme="minorEastAsia" w:hAnsiTheme="minorEastAsia" w:hint="eastAsia"/>
        </w:rPr>
        <w:t>国際法</w:t>
      </w:r>
      <w:r w:rsidR="00D44FDA" w:rsidRPr="004F7947">
        <w:rPr>
          <w:rFonts w:asciiTheme="minorEastAsia" w:eastAsiaTheme="minorEastAsia" w:hAnsiTheme="minorEastAsia" w:hint="eastAsia"/>
        </w:rPr>
        <w:t>を</w:t>
      </w:r>
      <w:r w:rsidR="00E519F5" w:rsidRPr="004F7947">
        <w:rPr>
          <w:rFonts w:asciiTheme="minorEastAsia" w:eastAsiaTheme="minorEastAsia" w:hAnsiTheme="minorEastAsia" w:hint="eastAsia"/>
        </w:rPr>
        <w:t>嘲笑うかのような行為に怒りを覚える</w:t>
      </w:r>
      <w:r w:rsidR="004D1376" w:rsidRPr="004F7947">
        <w:rPr>
          <w:rFonts w:asciiTheme="minorEastAsia" w:eastAsiaTheme="minorEastAsia" w:hAnsiTheme="minorEastAsia" w:hint="eastAsia"/>
        </w:rPr>
        <w:t>。</w:t>
      </w:r>
      <w:r w:rsidR="006C0972">
        <w:rPr>
          <w:rFonts w:asciiTheme="minorEastAsia" w:eastAsiaTheme="minorEastAsia" w:hAnsiTheme="minorEastAsia" w:hint="eastAsia"/>
        </w:rPr>
        <w:t>この間の、</w:t>
      </w:r>
      <w:r w:rsidR="00D44FDA" w:rsidRPr="004F7947">
        <w:rPr>
          <w:rFonts w:asciiTheme="minorEastAsia" w:eastAsiaTheme="minorEastAsia" w:hAnsiTheme="minorEastAsia" w:hint="eastAsia"/>
        </w:rPr>
        <w:t>ロシアのウクライナ侵略・</w:t>
      </w:r>
      <w:r w:rsidR="00A4192C" w:rsidRPr="004F7947">
        <w:rPr>
          <w:rFonts w:asciiTheme="minorEastAsia" w:eastAsiaTheme="minorEastAsia" w:hAnsiTheme="minorEastAsia" w:hint="eastAsia"/>
        </w:rPr>
        <w:t>イスラエルのパレスチナ</w:t>
      </w:r>
      <w:r w:rsidR="00F759E3" w:rsidRPr="004F7947">
        <w:rPr>
          <w:rFonts w:asciiTheme="minorEastAsia" w:eastAsiaTheme="minorEastAsia" w:hAnsiTheme="minorEastAsia" w:hint="eastAsia"/>
        </w:rPr>
        <w:t>への</w:t>
      </w:r>
      <w:r w:rsidR="00A4192C" w:rsidRPr="004F7947">
        <w:rPr>
          <w:rFonts w:asciiTheme="minorEastAsia" w:eastAsiaTheme="minorEastAsia" w:hAnsiTheme="minorEastAsia" w:hint="eastAsia"/>
        </w:rPr>
        <w:t>ジェノサイド</w:t>
      </w:r>
      <w:r w:rsidR="004F7947">
        <w:rPr>
          <w:rFonts w:asciiTheme="minorEastAsia" w:eastAsiaTheme="minorEastAsia" w:hAnsiTheme="minorEastAsia" w:hint="eastAsia"/>
        </w:rPr>
        <w:t>など</w:t>
      </w:r>
      <w:r w:rsidR="00D44FDA" w:rsidRPr="004F7947">
        <w:rPr>
          <w:rFonts w:asciiTheme="minorEastAsia" w:eastAsiaTheme="minorEastAsia" w:hAnsiTheme="minorEastAsia" w:hint="eastAsia"/>
        </w:rPr>
        <w:t>は、</w:t>
      </w:r>
      <w:r w:rsidR="00717EA3">
        <w:rPr>
          <w:rFonts w:asciiTheme="minorEastAsia" w:eastAsiaTheme="minorEastAsia" w:hAnsiTheme="minorEastAsia" w:hint="eastAsia"/>
        </w:rPr>
        <w:t>国際社会が積み上げてきた「戦争違法化」</w:t>
      </w:r>
      <w:r w:rsidR="007910D2" w:rsidRPr="004F7947">
        <w:rPr>
          <w:rFonts w:asciiTheme="minorEastAsia" w:eastAsiaTheme="minorEastAsia" w:hAnsiTheme="minorEastAsia" w:hint="eastAsia"/>
        </w:rPr>
        <w:t>＝戦争をしない仕組みを全く無視する行動をやめ</w:t>
      </w:r>
      <w:r w:rsidR="00D44FDA" w:rsidRPr="004F7947">
        <w:rPr>
          <w:rFonts w:asciiTheme="minorEastAsia" w:eastAsiaTheme="minorEastAsia" w:hAnsiTheme="minorEastAsia" w:hint="eastAsia"/>
        </w:rPr>
        <w:t>させる有効な手立てがないことに焦燥感・無力感を感じる。しかし、</w:t>
      </w:r>
      <w:r w:rsidR="007910D2" w:rsidRPr="004F7947">
        <w:rPr>
          <w:rFonts w:asciiTheme="minorEastAsia" w:eastAsiaTheme="minorEastAsia" w:hAnsiTheme="minorEastAsia" w:hint="eastAsia"/>
        </w:rPr>
        <w:t>戦争をしない世界を実現して</w:t>
      </w:r>
      <w:r w:rsidR="00D44FDA" w:rsidRPr="004F7947">
        <w:rPr>
          <w:rFonts w:asciiTheme="minorEastAsia" w:eastAsiaTheme="minorEastAsia" w:hAnsiTheme="minorEastAsia" w:hint="eastAsia"/>
        </w:rPr>
        <w:t>いくためには、国連を中心とした国際社会の大きな</w:t>
      </w:r>
      <w:r w:rsidR="00717EA3">
        <w:rPr>
          <w:rFonts w:asciiTheme="minorEastAsia" w:eastAsiaTheme="minorEastAsia" w:hAnsiTheme="minorEastAsia" w:hint="eastAsia"/>
        </w:rPr>
        <w:t>平和</w:t>
      </w:r>
      <w:r w:rsidR="00D44FDA" w:rsidRPr="004F7947">
        <w:rPr>
          <w:rFonts w:asciiTheme="minorEastAsia" w:eastAsiaTheme="minorEastAsia" w:hAnsiTheme="minorEastAsia" w:hint="eastAsia"/>
        </w:rPr>
        <w:t>行動が求められている。</w:t>
      </w:r>
    </w:p>
    <w:p w14:paraId="586C3088" w14:textId="71DBE2C2" w:rsidR="0046184C" w:rsidRDefault="007910D2">
      <w:pPr>
        <w:rPr>
          <w:rFonts w:asciiTheme="minorEastAsia" w:hAnsiTheme="minorEastAsia"/>
          <w:sz w:val="24"/>
          <w:szCs w:val="24"/>
        </w:rPr>
      </w:pPr>
      <w:r w:rsidRPr="004F7947">
        <w:rPr>
          <w:rFonts w:asciiTheme="minorEastAsia" w:hAnsiTheme="minorEastAsia"/>
          <w:sz w:val="24"/>
          <w:szCs w:val="24"/>
        </w:rPr>
        <w:t xml:space="preserve">　</w:t>
      </w:r>
      <w:r w:rsidR="00E519F5" w:rsidRPr="004F7947">
        <w:rPr>
          <w:rFonts w:asciiTheme="minorEastAsia" w:hAnsiTheme="minorEastAsia"/>
          <w:sz w:val="24"/>
          <w:szCs w:val="24"/>
        </w:rPr>
        <w:t>ぎふ平和のつどい実行委員会は、</w:t>
      </w:r>
      <w:r w:rsidR="0046184C" w:rsidRPr="004F7947">
        <w:rPr>
          <w:rFonts w:asciiTheme="minorEastAsia" w:hAnsiTheme="minorEastAsia"/>
          <w:sz w:val="24"/>
          <w:szCs w:val="24"/>
        </w:rPr>
        <w:t>いまこそ日本国憲法第9条の</w:t>
      </w:r>
      <w:r w:rsidR="0046184C">
        <w:rPr>
          <w:rFonts w:asciiTheme="minorEastAsia" w:hAnsiTheme="minorEastAsia"/>
          <w:sz w:val="24"/>
          <w:szCs w:val="24"/>
        </w:rPr>
        <w:t>「</w:t>
      </w:r>
      <w:r w:rsidR="0046184C" w:rsidRPr="004F7947">
        <w:rPr>
          <w:rFonts w:asciiTheme="minorEastAsia" w:hAnsiTheme="minorEastAsia"/>
          <w:sz w:val="24"/>
          <w:szCs w:val="24"/>
        </w:rPr>
        <w:t>戦争放棄</w:t>
      </w:r>
      <w:r w:rsidR="0046184C">
        <w:rPr>
          <w:rFonts w:asciiTheme="minorEastAsia" w:hAnsiTheme="minorEastAsia"/>
          <w:sz w:val="24"/>
          <w:szCs w:val="24"/>
        </w:rPr>
        <w:t>」</w:t>
      </w:r>
      <w:r w:rsidR="0046184C" w:rsidRPr="004F7947">
        <w:rPr>
          <w:rFonts w:asciiTheme="minorEastAsia" w:hAnsiTheme="minorEastAsia"/>
          <w:sz w:val="24"/>
          <w:szCs w:val="24"/>
        </w:rPr>
        <w:t>の精神を世界に広めてゆくために行動することを決意する。</w:t>
      </w:r>
      <w:r w:rsidR="00E519F5" w:rsidRPr="004F7947">
        <w:rPr>
          <w:rFonts w:asciiTheme="minorEastAsia" w:hAnsiTheme="minorEastAsia"/>
          <w:sz w:val="24"/>
          <w:szCs w:val="24"/>
        </w:rPr>
        <w:t>その第一歩として、日本政府</w:t>
      </w:r>
      <w:r w:rsidR="0046184C">
        <w:rPr>
          <w:rFonts w:asciiTheme="minorEastAsia" w:hAnsiTheme="minorEastAsia" w:hint="eastAsia"/>
          <w:sz w:val="24"/>
          <w:szCs w:val="24"/>
        </w:rPr>
        <w:t>に対して以下のことを強く求める。</w:t>
      </w:r>
    </w:p>
    <w:p w14:paraId="0F131DFC" w14:textId="385EEB5D" w:rsidR="0046184C" w:rsidRDefault="0046184C" w:rsidP="0046184C">
      <w:pPr>
        <w:ind w:firstLineChars="50" w:firstLine="120"/>
        <w:rPr>
          <w:rFonts w:asciiTheme="minorEastAsia" w:hAnsiTheme="minorEastAsia"/>
          <w:sz w:val="24"/>
          <w:szCs w:val="24"/>
        </w:rPr>
      </w:pPr>
      <w:r>
        <w:rPr>
          <w:rFonts w:asciiTheme="minorEastAsia" w:hAnsiTheme="minorEastAsia" w:hint="eastAsia"/>
          <w:sz w:val="24"/>
          <w:szCs w:val="24"/>
        </w:rPr>
        <w:t xml:space="preserve">　　　　　　　　　　　　　記</w:t>
      </w:r>
    </w:p>
    <w:p w14:paraId="2089144B" w14:textId="5234A641" w:rsidR="007910D2" w:rsidRPr="004F7947" w:rsidRDefault="0046184C" w:rsidP="0046184C">
      <w:pPr>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E519F5" w:rsidRPr="004F7947">
        <w:rPr>
          <w:rFonts w:asciiTheme="minorEastAsia" w:hAnsiTheme="minorEastAsia"/>
          <w:sz w:val="24"/>
          <w:szCs w:val="24"/>
        </w:rPr>
        <w:t>今回のベネズエラへの武力行使に対してアメリカ</w:t>
      </w:r>
      <w:r w:rsidR="0096039F">
        <w:rPr>
          <w:rFonts w:asciiTheme="minorEastAsia" w:hAnsiTheme="minorEastAsia" w:hint="eastAsia"/>
          <w:sz w:val="24"/>
          <w:szCs w:val="24"/>
        </w:rPr>
        <w:t>政府</w:t>
      </w:r>
      <w:r w:rsidR="00E519F5" w:rsidRPr="004F7947">
        <w:rPr>
          <w:rFonts w:asciiTheme="minorEastAsia" w:hAnsiTheme="minorEastAsia"/>
          <w:sz w:val="24"/>
          <w:szCs w:val="24"/>
        </w:rPr>
        <w:t>に</w:t>
      </w:r>
      <w:r w:rsidR="001048DA">
        <w:rPr>
          <w:rFonts w:asciiTheme="minorEastAsia" w:hAnsiTheme="minorEastAsia" w:hint="eastAsia"/>
          <w:sz w:val="24"/>
          <w:szCs w:val="24"/>
        </w:rPr>
        <w:t>、</w:t>
      </w:r>
      <w:r w:rsidR="00E519F5" w:rsidRPr="004F7947">
        <w:rPr>
          <w:rFonts w:asciiTheme="minorEastAsia" w:hAnsiTheme="minorEastAsia"/>
          <w:sz w:val="24"/>
          <w:szCs w:val="24"/>
        </w:rPr>
        <w:t>軍事行動の停止</w:t>
      </w:r>
      <w:r w:rsidR="001048DA">
        <w:rPr>
          <w:rFonts w:asciiTheme="minorEastAsia" w:hAnsiTheme="minorEastAsia" w:hint="eastAsia"/>
          <w:sz w:val="24"/>
          <w:szCs w:val="24"/>
        </w:rPr>
        <w:t>及び</w:t>
      </w:r>
      <w:r w:rsidR="00E519F5" w:rsidRPr="004F7947">
        <w:rPr>
          <w:rFonts w:asciiTheme="minorEastAsia" w:hAnsiTheme="minorEastAsia"/>
          <w:sz w:val="24"/>
          <w:szCs w:val="24"/>
        </w:rPr>
        <w:t>ベネズエラ国民の民族自決権の</w:t>
      </w:r>
      <w:r>
        <w:rPr>
          <w:rFonts w:asciiTheme="minorEastAsia" w:hAnsiTheme="minorEastAsia" w:hint="eastAsia"/>
          <w:sz w:val="24"/>
          <w:szCs w:val="24"/>
        </w:rPr>
        <w:t>尊重と国際法の</w:t>
      </w:r>
      <w:r w:rsidR="00E519F5" w:rsidRPr="004F7947">
        <w:rPr>
          <w:rFonts w:asciiTheme="minorEastAsia" w:hAnsiTheme="minorEastAsia"/>
          <w:sz w:val="24"/>
          <w:szCs w:val="24"/>
        </w:rPr>
        <w:t>遵守を求める声明を</w:t>
      </w:r>
      <w:r w:rsidR="0096039F">
        <w:rPr>
          <w:rFonts w:asciiTheme="minorEastAsia" w:hAnsiTheme="minorEastAsia" w:hint="eastAsia"/>
          <w:sz w:val="24"/>
          <w:szCs w:val="24"/>
        </w:rPr>
        <w:t>、日本政府は早急に</w:t>
      </w:r>
      <w:r w:rsidR="00E519F5" w:rsidRPr="004F7947">
        <w:rPr>
          <w:rFonts w:asciiTheme="minorEastAsia" w:hAnsiTheme="minorEastAsia"/>
          <w:sz w:val="24"/>
          <w:szCs w:val="24"/>
        </w:rPr>
        <w:t>発すること。</w:t>
      </w:r>
    </w:p>
    <w:p w14:paraId="45DC3C5D" w14:textId="77777777" w:rsidR="00D44FDA" w:rsidRDefault="00D44FDA">
      <w:pPr>
        <w:rPr>
          <w:rFonts w:asciiTheme="minorEastAsia" w:hAnsiTheme="minorEastAsia"/>
          <w:sz w:val="24"/>
          <w:szCs w:val="24"/>
        </w:rPr>
      </w:pPr>
    </w:p>
    <w:p w14:paraId="2D04A1B0" w14:textId="77777777" w:rsidR="001C1859" w:rsidRDefault="001C1859" w:rsidP="001048DA">
      <w:pPr>
        <w:ind w:firstLineChars="2000" w:firstLine="4800"/>
        <w:rPr>
          <w:rFonts w:asciiTheme="minorEastAsia" w:hAnsiTheme="minorEastAsia"/>
          <w:sz w:val="24"/>
          <w:szCs w:val="24"/>
        </w:rPr>
      </w:pPr>
      <w:r>
        <w:rPr>
          <w:rFonts w:asciiTheme="minorEastAsia" w:hAnsiTheme="minorEastAsia" w:hint="eastAsia"/>
          <w:sz w:val="24"/>
          <w:szCs w:val="24"/>
        </w:rPr>
        <w:t xml:space="preserve">2026年1月19日　</w:t>
      </w:r>
    </w:p>
    <w:p w14:paraId="25BBB7FA" w14:textId="77777777" w:rsidR="001C1859" w:rsidRPr="004F7947" w:rsidRDefault="001C1859" w:rsidP="001C1859">
      <w:pPr>
        <w:ind w:firstLineChars="2100" w:firstLine="5040"/>
        <w:rPr>
          <w:rFonts w:asciiTheme="minorEastAsia" w:hAnsiTheme="minorEastAsia"/>
          <w:sz w:val="24"/>
          <w:szCs w:val="24"/>
        </w:rPr>
      </w:pPr>
      <w:r>
        <w:rPr>
          <w:rFonts w:asciiTheme="minorEastAsia" w:hAnsiTheme="minorEastAsia" w:hint="eastAsia"/>
          <w:sz w:val="24"/>
          <w:szCs w:val="24"/>
        </w:rPr>
        <w:t>ぎふ平和のつどい実行委員会</w:t>
      </w:r>
    </w:p>
    <w:sectPr w:rsidR="001C1859" w:rsidRPr="004F79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5D"/>
    <w:rsid w:val="0002095D"/>
    <w:rsid w:val="001048DA"/>
    <w:rsid w:val="001B7EDA"/>
    <w:rsid w:val="001C1859"/>
    <w:rsid w:val="0046184C"/>
    <w:rsid w:val="004D1376"/>
    <w:rsid w:val="004E26E9"/>
    <w:rsid w:val="004F7947"/>
    <w:rsid w:val="006560D6"/>
    <w:rsid w:val="006C0972"/>
    <w:rsid w:val="00717EA3"/>
    <w:rsid w:val="00772AED"/>
    <w:rsid w:val="007910D2"/>
    <w:rsid w:val="0096039F"/>
    <w:rsid w:val="009764BF"/>
    <w:rsid w:val="00A4192C"/>
    <w:rsid w:val="00AF0036"/>
    <w:rsid w:val="00B111F4"/>
    <w:rsid w:val="00D44FDA"/>
    <w:rsid w:val="00DF0125"/>
    <w:rsid w:val="00E519F5"/>
    <w:rsid w:val="00E526E8"/>
    <w:rsid w:val="00F759E3"/>
    <w:rsid w:val="00FD5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C0E11"/>
  <w15:docId w15:val="{640FDEAF-BAC3-514E-B0AE-3C09E554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44F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as-small-font-size">
    <w:name w:val="has-small-font-size"/>
    <w:basedOn w:val="a"/>
    <w:rsid w:val="00D44F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1C1859"/>
  </w:style>
  <w:style w:type="character" w:customStyle="1" w:styleId="a4">
    <w:name w:val="日付 (文字)"/>
    <w:basedOn w:val="a0"/>
    <w:link w:val="a3"/>
    <w:uiPriority w:val="99"/>
    <w:semiHidden/>
    <w:rsid w:val="001C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隆 吉田</cp:lastModifiedBy>
  <cp:revision>2</cp:revision>
  <dcterms:created xsi:type="dcterms:W3CDTF">2026-02-01T07:20:00Z</dcterms:created>
  <dcterms:modified xsi:type="dcterms:W3CDTF">2026-02-01T07:20:00Z</dcterms:modified>
</cp:coreProperties>
</file>